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363430" w14:textId="7DFD6DFF" w:rsidR="009963A6" w:rsidRPr="00296800" w:rsidRDefault="0046602F" w:rsidP="009963A6">
      <w:pPr>
        <w:widowControl w:val="0"/>
        <w:suppressAutoHyphens/>
        <w:autoSpaceDE w:val="0"/>
        <w:autoSpaceDN w:val="0"/>
        <w:adjustRightInd w:val="0"/>
        <w:textAlignment w:val="center"/>
        <w:rPr>
          <w:rFonts w:ascii="Times New Roman" w:eastAsiaTheme="minorHAnsi" w:hAnsi="Times New Roman"/>
          <w:b/>
          <w:bCs/>
          <w:color w:val="000000"/>
          <w:lang w:val="en-GB"/>
        </w:rPr>
      </w:pPr>
      <w:r w:rsidRPr="00510818">
        <w:rPr>
          <w:rFonts w:ascii="Times New Roman" w:eastAsiaTheme="minorHAnsi" w:hAnsi="Times New Roman"/>
          <w:b/>
          <w:bCs/>
          <w:i/>
          <w:iCs/>
          <w:caps/>
          <w:color w:val="000000"/>
          <w:lang w:val="en-GB"/>
        </w:rPr>
        <w:t xml:space="preserve">Mësimi </w:t>
      </w:r>
      <w:r>
        <w:rPr>
          <w:rFonts w:ascii="Times New Roman" w:eastAsiaTheme="minorHAnsi" w:hAnsi="Times New Roman"/>
          <w:b/>
          <w:bCs/>
          <w:i/>
          <w:iCs/>
          <w:caps/>
          <w:color w:val="000000"/>
          <w:lang w:val="en-GB"/>
        </w:rPr>
        <w:t>2.</w:t>
      </w:r>
      <w:r>
        <w:rPr>
          <w:rFonts w:ascii="Times New Roman" w:eastAsiaTheme="minorHAnsi" w:hAnsi="Times New Roman"/>
          <w:b/>
          <w:bCs/>
          <w:i/>
          <w:iCs/>
          <w:caps/>
          <w:color w:val="000000"/>
          <w:lang w:val="en-GB"/>
        </w:rPr>
        <w:t>2</w:t>
      </w:r>
      <w:r w:rsidR="009963A6" w:rsidRPr="00296800">
        <w:rPr>
          <w:rFonts w:ascii="Times New Roman" w:eastAsiaTheme="minorHAnsi" w:hAnsi="Times New Roman"/>
          <w:b/>
          <w:bCs/>
          <w:i/>
          <w:iCs/>
          <w:caps/>
          <w:color w:val="000000"/>
          <w:lang w:val="en-GB"/>
        </w:rPr>
        <w:t xml:space="preserve">:  </w:t>
      </w:r>
      <w:bookmarkStart w:id="0" w:name="_GoBack"/>
      <w:bookmarkEnd w:id="0"/>
      <w:r w:rsidR="009963A6" w:rsidRPr="00296800">
        <w:rPr>
          <w:rFonts w:ascii="Times New Roman" w:eastAsiaTheme="minorHAnsi" w:hAnsi="Times New Roman"/>
          <w:b/>
          <w:bCs/>
          <w:i/>
          <w:iCs/>
          <w:caps/>
          <w:color w:val="000000"/>
          <w:lang w:val="en-GB"/>
        </w:rPr>
        <w:t>Rregullat e dhënies së ndihmës së parë mjekësore</w:t>
      </w:r>
    </w:p>
    <w:p w14:paraId="2B7CCCBC" w14:textId="77777777" w:rsidR="009963A6" w:rsidRPr="00534776" w:rsidRDefault="009963A6" w:rsidP="009963A6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textAlignment w:val="center"/>
        <w:rPr>
          <w:rFonts w:ascii="Times New Roman" w:eastAsiaTheme="minorHAnsi" w:hAnsi="Times New Roman"/>
          <w:color w:val="000000"/>
          <w:lang w:val="en-GB"/>
        </w:rPr>
      </w:pPr>
      <w:r w:rsidRPr="00534776">
        <w:rPr>
          <w:rFonts w:ascii="Times New Roman" w:eastAsiaTheme="minorHAnsi" w:hAnsi="Times New Roman"/>
          <w:color w:val="000000"/>
          <w:lang w:val="en-GB"/>
        </w:rPr>
        <w:t>Në orën mësimore kjo veprimtari mund të trajtohet si më poshtë:</w:t>
      </w:r>
    </w:p>
    <w:tbl>
      <w:tblPr>
        <w:tblW w:w="9673" w:type="dxa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2700"/>
        <w:gridCol w:w="1260"/>
        <w:gridCol w:w="1933"/>
      </w:tblGrid>
      <w:tr w:rsidR="009963A6" w:rsidRPr="00296800" w14:paraId="28D921DE" w14:textId="77777777" w:rsidTr="009F294E">
        <w:trPr>
          <w:trHeight w:val="298"/>
        </w:trPr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DC72415" w14:textId="77777777" w:rsidR="009963A6" w:rsidRPr="00296800" w:rsidRDefault="009963A6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Fusha: 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Edukim fizik, sporte dhe shëndet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BC02707" w14:textId="77777777" w:rsidR="009963A6" w:rsidRPr="00296800" w:rsidRDefault="009963A6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Lënda: 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Edukim fizik, sporte dhe shëndet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5A5F282" w14:textId="77777777" w:rsidR="009963A6" w:rsidRPr="00296800" w:rsidRDefault="009963A6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Shkalla</w:t>
            </w:r>
            <w:proofErr w:type="gramStart"/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:5</w:t>
            </w:r>
            <w:proofErr w:type="gramEnd"/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A55638F" w14:textId="77777777" w:rsidR="009963A6" w:rsidRPr="00296800" w:rsidRDefault="009963A6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Klasa</w:t>
            </w:r>
            <w:proofErr w:type="gramStart"/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:10</w:t>
            </w:r>
            <w:proofErr w:type="gramEnd"/>
          </w:p>
        </w:tc>
      </w:tr>
      <w:tr w:rsidR="009963A6" w:rsidRPr="00296800" w14:paraId="1AE65748" w14:textId="77777777" w:rsidTr="009F294E">
        <w:trPr>
          <w:trHeight w:val="493"/>
        </w:trPr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CF50EFA" w14:textId="77777777" w:rsidR="009963A6" w:rsidRPr="00296800" w:rsidRDefault="009963A6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Tema mësimore: 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Rregullat e dhënies së ndihmës së parë mjekësore</w:t>
            </w:r>
            <w:r>
              <w:rPr>
                <w:rFonts w:ascii="Times New Roman" w:eastAsiaTheme="minorHAnsi" w:hAnsi="Times New Roman"/>
                <w:color w:val="000000"/>
                <w:lang w:val="en-GB"/>
              </w:rPr>
              <w:t>.</w:t>
            </w: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 </w:t>
            </w:r>
          </w:p>
        </w:tc>
        <w:tc>
          <w:tcPr>
            <w:tcW w:w="58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04C51AE" w14:textId="77777777" w:rsidR="009963A6" w:rsidRPr="00296800" w:rsidRDefault="009963A6" w:rsidP="009F294E">
            <w:pPr>
              <w:widowControl w:val="0"/>
              <w:tabs>
                <w:tab w:val="left" w:pos="8295"/>
              </w:tabs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Situata e të nxënit: 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Bashkëbisedim, sjellja shembujve dhe reflektim i nxënësve</w:t>
            </w:r>
          </w:p>
        </w:tc>
      </w:tr>
      <w:tr w:rsidR="009963A6" w:rsidRPr="00296800" w14:paraId="349A776F" w14:textId="77777777" w:rsidTr="009F294E">
        <w:trPr>
          <w:trHeight w:val="1628"/>
        </w:trPr>
        <w:tc>
          <w:tcPr>
            <w:tcW w:w="77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1AF1B2F" w14:textId="77777777" w:rsidR="009963A6" w:rsidRPr="00D21E9D" w:rsidRDefault="009963A6" w:rsidP="009F294E">
            <w:pPr>
              <w:spacing w:after="0"/>
              <w:rPr>
                <w:rFonts w:ascii="Times New Roman" w:hAnsi="Times New Roman"/>
                <w:b/>
                <w:lang w:val="it-IT"/>
              </w:rPr>
            </w:pPr>
            <w:r w:rsidRPr="00D21E9D">
              <w:rPr>
                <w:rFonts w:ascii="Times New Roman" w:hAnsi="Times New Roman"/>
                <w:b/>
                <w:lang w:val="it-IT"/>
              </w:rPr>
              <w:t>Rezultatet e të nxënit të kompetencave të fushës sipas temës mësimore:</w:t>
            </w:r>
          </w:p>
          <w:p w14:paraId="05B28C21" w14:textId="77777777" w:rsidR="009963A6" w:rsidRPr="00AA0744" w:rsidRDefault="009963A6" w:rsidP="009F294E">
            <w:pPr>
              <w:spacing w:after="0"/>
              <w:rPr>
                <w:rFonts w:ascii="Times New Roman" w:hAnsi="Times New Roman"/>
                <w:b/>
              </w:rPr>
            </w:pPr>
            <w:r w:rsidRPr="00D21E9D">
              <w:rPr>
                <w:rFonts w:ascii="Times New Roman" w:hAnsi="Times New Roman"/>
                <w:b/>
              </w:rPr>
              <w:t xml:space="preserve">Nxënësi: </w:t>
            </w:r>
          </w:p>
          <w:p w14:paraId="2DB68E5A" w14:textId="213AF5AD" w:rsidR="009963A6" w:rsidRPr="00943424" w:rsidRDefault="009963A6" w:rsidP="009963A6">
            <w:pPr>
              <w:pStyle w:val="ListParagraph"/>
              <w:widowControl w:val="0"/>
              <w:numPr>
                <w:ilvl w:val="0"/>
                <w:numId w:val="29"/>
              </w:numPr>
              <w:suppressAutoHyphens/>
              <w:autoSpaceDE w:val="0"/>
              <w:autoSpaceDN w:val="0"/>
              <w:adjustRightInd w:val="0"/>
              <w:spacing w:after="0" w:line="259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943424">
              <w:rPr>
                <w:rFonts w:ascii="Times New Roman" w:eastAsiaTheme="minorHAnsi" w:hAnsi="Times New Roman"/>
                <w:color w:val="000000"/>
                <w:lang w:val="en-GB"/>
              </w:rPr>
              <w:t>Njeh konceptin e ndihm</w:t>
            </w:r>
            <w:r w:rsidRPr="00943424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943424">
              <w:rPr>
                <w:rFonts w:ascii="Times New Roman" w:eastAsiaTheme="minorHAnsi" w:hAnsi="Times New Roman"/>
                <w:color w:val="000000"/>
                <w:lang w:val="en-GB"/>
              </w:rPr>
              <w:t>s s</w:t>
            </w:r>
            <w:r w:rsidRPr="00943424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943424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par</w:t>
            </w:r>
            <w:r w:rsidRPr="00943424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943424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r w:rsidR="00DE53A3">
              <w:rPr>
                <w:rFonts w:ascii="Times New Roman" w:eastAsiaTheme="minorHAnsi" w:hAnsi="Times New Roman"/>
                <w:color w:val="000000"/>
                <w:lang w:val="en-GB"/>
              </w:rPr>
              <w:t>m</w:t>
            </w:r>
            <w:r w:rsidRPr="00943424">
              <w:rPr>
                <w:rFonts w:ascii="Times New Roman" w:eastAsiaTheme="minorHAnsi" w:hAnsi="Times New Roman"/>
                <w:color w:val="000000"/>
                <w:lang w:val="en-GB"/>
              </w:rPr>
              <w:t>jeksore</w:t>
            </w:r>
            <w:r w:rsidR="00DE53A3">
              <w:rPr>
                <w:rFonts w:ascii="Times New Roman" w:eastAsiaTheme="minorHAnsi" w:hAnsi="Times New Roman"/>
                <w:color w:val="000000"/>
                <w:lang w:val="en-GB"/>
              </w:rPr>
              <w:t>;</w:t>
            </w:r>
          </w:p>
          <w:p w14:paraId="4F7FEDA8" w14:textId="6DEFA225" w:rsidR="009963A6" w:rsidRPr="00943424" w:rsidRDefault="009963A6" w:rsidP="009963A6">
            <w:pPr>
              <w:pStyle w:val="ListParagraph"/>
              <w:widowControl w:val="0"/>
              <w:numPr>
                <w:ilvl w:val="0"/>
                <w:numId w:val="29"/>
              </w:numPr>
              <w:suppressAutoHyphens/>
              <w:autoSpaceDE w:val="0"/>
              <w:autoSpaceDN w:val="0"/>
              <w:adjustRightInd w:val="0"/>
              <w:spacing w:after="0" w:line="259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943424">
              <w:rPr>
                <w:rFonts w:ascii="Times New Roman" w:eastAsiaTheme="minorHAnsi" w:hAnsi="Times New Roman"/>
                <w:color w:val="000000"/>
                <w:lang w:val="en-GB"/>
              </w:rPr>
              <w:t>Identifikon rregullat e dhënies së ndihmës së parë mjekësore</w:t>
            </w:r>
            <w:r w:rsidR="00DE53A3">
              <w:rPr>
                <w:rFonts w:ascii="Times New Roman" w:eastAsiaTheme="minorHAnsi" w:hAnsi="Times New Roman"/>
                <w:color w:val="000000"/>
                <w:lang w:val="en-GB"/>
              </w:rPr>
              <w:t>;</w:t>
            </w:r>
          </w:p>
          <w:p w14:paraId="79CD3380" w14:textId="1D2C5D67" w:rsidR="009963A6" w:rsidRPr="00943424" w:rsidRDefault="009963A6" w:rsidP="009963A6">
            <w:pPr>
              <w:pStyle w:val="ListParagraph"/>
              <w:widowControl w:val="0"/>
              <w:numPr>
                <w:ilvl w:val="0"/>
                <w:numId w:val="29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943424">
              <w:rPr>
                <w:rFonts w:ascii="Times New Roman" w:eastAsiaTheme="minorHAnsi" w:hAnsi="Times New Roman"/>
                <w:color w:val="000000"/>
                <w:lang w:val="en-GB"/>
              </w:rPr>
              <w:t>Identifikon institucionet ku mund t</w:t>
            </w:r>
            <w:r w:rsidRPr="00943424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943424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drejtohet p</w:t>
            </w:r>
            <w:r w:rsidRPr="00943424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943424">
              <w:rPr>
                <w:rFonts w:ascii="Times New Roman" w:eastAsiaTheme="minorHAnsi" w:hAnsi="Times New Roman"/>
                <w:color w:val="000000"/>
                <w:lang w:val="en-GB"/>
              </w:rPr>
              <w:t>r t</w:t>
            </w:r>
            <w:r w:rsidRPr="00943424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943424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marr</w:t>
            </w:r>
            <w:r w:rsidRPr="00943424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943424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ndihm</w:t>
            </w:r>
            <w:r w:rsidRPr="00943424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943424">
              <w:rPr>
                <w:rFonts w:ascii="Times New Roman" w:eastAsiaTheme="minorHAnsi" w:hAnsi="Times New Roman"/>
                <w:color w:val="000000"/>
                <w:lang w:val="en-GB"/>
              </w:rPr>
              <w:t>n e par</w:t>
            </w:r>
            <w:r w:rsidRPr="00943424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943424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mjek</w:t>
            </w:r>
            <w:r w:rsidRPr="00943424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943424">
              <w:rPr>
                <w:rFonts w:ascii="Times New Roman" w:eastAsiaTheme="minorHAnsi" w:hAnsi="Times New Roman"/>
                <w:color w:val="000000"/>
                <w:lang w:val="en-GB"/>
              </w:rPr>
              <w:t>sore</w:t>
            </w:r>
            <w:r w:rsidR="00DE53A3">
              <w:rPr>
                <w:rFonts w:ascii="Times New Roman" w:eastAsiaTheme="minorHAnsi" w:hAnsi="Times New Roman"/>
                <w:color w:val="000000"/>
                <w:lang w:val="en-GB"/>
              </w:rPr>
              <w:t>;</w:t>
            </w:r>
          </w:p>
          <w:p w14:paraId="503D9DCD" w14:textId="4A080AEA" w:rsidR="009963A6" w:rsidRPr="00943424" w:rsidRDefault="009963A6" w:rsidP="009963A6">
            <w:pPr>
              <w:pStyle w:val="ListParagraph"/>
              <w:widowControl w:val="0"/>
              <w:numPr>
                <w:ilvl w:val="0"/>
                <w:numId w:val="29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943424">
              <w:rPr>
                <w:rFonts w:ascii="Times New Roman" w:eastAsiaTheme="minorHAnsi" w:hAnsi="Times New Roman"/>
                <w:color w:val="000000"/>
                <w:lang w:val="en-GB"/>
              </w:rPr>
              <w:t>Njeh misionin e organizatave t</w:t>
            </w:r>
            <w:r w:rsidRPr="00943424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943424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Kryqit t</w:t>
            </w:r>
            <w:r w:rsidRPr="00943424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943424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Kuq dhe Gjysm</w:t>
            </w:r>
            <w:r w:rsidRPr="00943424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943424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H</w:t>
            </w:r>
            <w:r w:rsidRPr="00943424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943424">
              <w:rPr>
                <w:rFonts w:ascii="Times New Roman" w:eastAsiaTheme="minorHAnsi" w:hAnsi="Times New Roman"/>
                <w:color w:val="000000"/>
                <w:lang w:val="en-GB"/>
              </w:rPr>
              <w:t>n</w:t>
            </w:r>
            <w:r w:rsidRPr="00943424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943424">
              <w:rPr>
                <w:rFonts w:ascii="Times New Roman" w:eastAsiaTheme="minorHAnsi" w:hAnsi="Times New Roman"/>
                <w:color w:val="000000"/>
                <w:lang w:val="en-GB"/>
              </w:rPr>
              <w:t>s s</w:t>
            </w:r>
            <w:r w:rsidRPr="00943424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943424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Kuqe</w:t>
            </w:r>
            <w:r w:rsidR="00DE53A3">
              <w:rPr>
                <w:rFonts w:ascii="Times New Roman" w:eastAsiaTheme="minorHAnsi" w:hAnsi="Times New Roman"/>
                <w:color w:val="000000"/>
                <w:lang w:val="en-GB"/>
              </w:rPr>
              <w:t>.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6DB9551" w14:textId="77777777" w:rsidR="009963A6" w:rsidRPr="00296800" w:rsidRDefault="009963A6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textAlignment w:val="center"/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Fjalët kyçe: </w:t>
            </w:r>
          </w:p>
          <w:p w14:paraId="10FC2815" w14:textId="77777777" w:rsidR="009963A6" w:rsidRPr="00296800" w:rsidRDefault="009963A6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534776">
              <w:rPr>
                <w:rFonts w:ascii="Times New Roman" w:eastAsiaTheme="minorHAnsi" w:hAnsi="Times New Roman"/>
                <w:color w:val="000000"/>
                <w:lang w:val="en-GB"/>
              </w:rPr>
              <w:t xml:space="preserve">Ndihma e parë mjekësore, rregulla të dhënies së ndihmës së parë. </w:t>
            </w:r>
          </w:p>
        </w:tc>
      </w:tr>
      <w:tr w:rsidR="009963A6" w:rsidRPr="00296800" w14:paraId="1D24958E" w14:textId="77777777" w:rsidTr="009F294E">
        <w:trPr>
          <w:trHeight w:val="637"/>
        </w:trPr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4E4B3F1" w14:textId="77777777" w:rsidR="009963A6" w:rsidRPr="00296800" w:rsidRDefault="009963A6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710">
              <w:rPr>
                <w:rFonts w:ascii="Times New Roman" w:eastAsiaTheme="minorHAnsi" w:hAnsi="Times New Roman"/>
                <w:b/>
                <w:color w:val="000000"/>
                <w:lang w:val="en-GB"/>
              </w:rPr>
              <w:t>Burimet:</w:t>
            </w:r>
            <w:r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Materiali ndihmës për nxënësit (tekst mësimor), programi, udhëzuesi i mësuesit dhe literaturë ndihmëse.</w:t>
            </w:r>
          </w:p>
        </w:tc>
        <w:tc>
          <w:tcPr>
            <w:tcW w:w="58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4D7FD7D" w14:textId="77777777" w:rsidR="009963A6" w:rsidRPr="00296800" w:rsidRDefault="009963A6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Lidhja me fushat e tjera ose me temat ndërkurrikulare: Shkencat natyrore, Shkencat shoq</w:t>
            </w: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rtl/>
                <w:lang w:val="en-GB" w:bidi="ar-YE"/>
              </w:rPr>
              <w:t>ë</w:t>
            </w: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rore, Gjuhën dhe komunikimin</w:t>
            </w:r>
          </w:p>
        </w:tc>
      </w:tr>
      <w:tr w:rsidR="009963A6" w:rsidRPr="00296800" w14:paraId="120150DD" w14:textId="77777777" w:rsidTr="009F294E">
        <w:trPr>
          <w:trHeight w:val="298"/>
        </w:trPr>
        <w:tc>
          <w:tcPr>
            <w:tcW w:w="96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F8A26DB" w14:textId="77777777" w:rsidR="009963A6" w:rsidRPr="00296800" w:rsidRDefault="009963A6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Metodologjia dhe veprimtaritë e nxënësve</w:t>
            </w:r>
          </w:p>
        </w:tc>
      </w:tr>
      <w:tr w:rsidR="009963A6" w:rsidRPr="00296800" w14:paraId="35053C93" w14:textId="77777777" w:rsidTr="009F294E">
        <w:trPr>
          <w:trHeight w:val="563"/>
        </w:trPr>
        <w:tc>
          <w:tcPr>
            <w:tcW w:w="96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787F5B1" w14:textId="77777777" w:rsidR="009963A6" w:rsidRPr="00296800" w:rsidRDefault="009963A6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Faza e parë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: Mësuesi fton nxënësit të diskutojnë mbi:</w:t>
            </w:r>
          </w:p>
          <w:p w14:paraId="15E9651D" w14:textId="77777777" w:rsidR="009963A6" w:rsidRPr="00943424" w:rsidRDefault="009963A6" w:rsidP="009963A6">
            <w:pPr>
              <w:pStyle w:val="ListParagraph"/>
              <w:widowControl w:val="0"/>
              <w:numPr>
                <w:ilvl w:val="0"/>
                <w:numId w:val="30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943424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Çka kuptojnë</w:t>
            </w:r>
            <w:r w:rsidRPr="00943424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ata me ndihm</w:t>
            </w:r>
            <w:r w:rsidRPr="00943424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943424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t</w:t>
            </w:r>
            <w:r w:rsidRPr="00943424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943424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par</w:t>
            </w:r>
            <w:r w:rsidRPr="00943424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943424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mjek</w:t>
            </w:r>
            <w:r w:rsidRPr="00943424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943424">
              <w:rPr>
                <w:rFonts w:ascii="Times New Roman" w:eastAsiaTheme="minorHAnsi" w:hAnsi="Times New Roman"/>
                <w:color w:val="000000"/>
                <w:lang w:val="en-GB"/>
              </w:rPr>
              <w:t>sore.</w:t>
            </w:r>
          </w:p>
          <w:p w14:paraId="35D8CCE6" w14:textId="4F82423F" w:rsidR="009963A6" w:rsidRPr="00943424" w:rsidRDefault="009963A6" w:rsidP="009963A6">
            <w:pPr>
              <w:pStyle w:val="ListParagraph"/>
              <w:widowControl w:val="0"/>
              <w:numPr>
                <w:ilvl w:val="0"/>
                <w:numId w:val="30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943424">
              <w:rPr>
                <w:rFonts w:ascii="Times New Roman" w:eastAsiaTheme="minorHAnsi" w:hAnsi="Times New Roman"/>
                <w:color w:val="000000"/>
                <w:lang w:val="en-GB"/>
              </w:rPr>
              <w:t>A duhet dh</w:t>
            </w:r>
            <w:r w:rsidRPr="00943424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943424">
              <w:rPr>
                <w:rFonts w:ascii="Times New Roman" w:eastAsiaTheme="minorHAnsi" w:hAnsi="Times New Roman"/>
                <w:color w:val="000000"/>
                <w:lang w:val="en-GB"/>
              </w:rPr>
              <w:t>n</w:t>
            </w:r>
            <w:r w:rsidRPr="00943424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943424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ndihma e par</w:t>
            </w:r>
            <w:r w:rsidRPr="00943424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943424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mjek</w:t>
            </w:r>
            <w:r w:rsidRPr="00943424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943424">
              <w:rPr>
                <w:rFonts w:ascii="Times New Roman" w:eastAsiaTheme="minorHAnsi" w:hAnsi="Times New Roman"/>
                <w:color w:val="000000"/>
                <w:lang w:val="en-GB"/>
              </w:rPr>
              <w:t>sore n</w:t>
            </w:r>
            <w:r w:rsidRPr="00943424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="00C75FF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çdo rast? (</w:t>
            </w:r>
            <w:proofErr w:type="gramStart"/>
            <w:r w:rsidR="00C75FF0">
              <w:rPr>
                <w:rFonts w:ascii="Times New Roman" w:eastAsiaTheme="minorHAnsi" w:hAnsi="Times New Roman"/>
                <w:color w:val="000000"/>
                <w:lang w:val="en-GB"/>
              </w:rPr>
              <w:t>jo</w:t>
            </w:r>
            <w:proofErr w:type="gramEnd"/>
            <w:r w:rsidR="00C75FF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r w:rsidRPr="00943424">
              <w:rPr>
                <w:rFonts w:ascii="Times New Roman" w:eastAsiaTheme="minorHAnsi" w:hAnsi="Times New Roman"/>
                <w:color w:val="000000"/>
                <w:lang w:val="en-GB"/>
              </w:rPr>
              <w:t>sepse p</w:t>
            </w:r>
            <w:r w:rsidRPr="00943424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943424">
              <w:rPr>
                <w:rFonts w:ascii="Times New Roman" w:eastAsiaTheme="minorHAnsi" w:hAnsi="Times New Roman"/>
                <w:color w:val="000000"/>
                <w:lang w:val="en-GB"/>
              </w:rPr>
              <w:t>r k</w:t>
            </w:r>
            <w:r w:rsidRPr="00943424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943424">
              <w:rPr>
                <w:rFonts w:ascii="Times New Roman" w:eastAsiaTheme="minorHAnsi" w:hAnsi="Times New Roman"/>
                <w:color w:val="000000"/>
                <w:lang w:val="en-GB"/>
              </w:rPr>
              <w:t>t</w:t>
            </w:r>
            <w:r w:rsidRPr="00943424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943424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duhet ndihm</w:t>
            </w:r>
            <w:r w:rsidRPr="00943424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943424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e specializuar)</w:t>
            </w:r>
          </w:p>
          <w:p w14:paraId="59395258" w14:textId="77777777" w:rsidR="009963A6" w:rsidRPr="00296800" w:rsidRDefault="009963A6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Faza e dytë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:  Mësuesi fillon të shpjego</w:t>
            </w:r>
            <w:r>
              <w:rPr>
                <w:rFonts w:ascii="Times New Roman" w:eastAsiaTheme="minorHAnsi" w:hAnsi="Times New Roman"/>
                <w:color w:val="000000"/>
                <w:lang w:val="en-GB"/>
              </w:rPr>
              <w:t xml:space="preserve">jë me shembuj 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rreth: </w:t>
            </w:r>
          </w:p>
          <w:p w14:paraId="0718DC0E" w14:textId="77777777" w:rsidR="009963A6" w:rsidRPr="00943424" w:rsidRDefault="009963A6" w:rsidP="009963A6">
            <w:pPr>
              <w:pStyle w:val="ListParagraph"/>
              <w:widowControl w:val="0"/>
              <w:numPr>
                <w:ilvl w:val="0"/>
                <w:numId w:val="31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943424">
              <w:rPr>
                <w:rFonts w:ascii="Times New Roman" w:eastAsiaTheme="minorHAnsi" w:hAnsi="Times New Roman"/>
                <w:color w:val="000000"/>
                <w:lang w:val="en-GB"/>
              </w:rPr>
              <w:t>Konceptin e ndihm</w:t>
            </w:r>
            <w:r w:rsidRPr="00943424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943424">
              <w:rPr>
                <w:rFonts w:ascii="Times New Roman" w:eastAsiaTheme="minorHAnsi" w:hAnsi="Times New Roman"/>
                <w:color w:val="000000"/>
                <w:lang w:val="en-GB"/>
              </w:rPr>
              <w:t>s s</w:t>
            </w:r>
            <w:r w:rsidRPr="00943424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943424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par</w:t>
            </w:r>
            <w:r w:rsidRPr="00943424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943424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mjek</w:t>
            </w:r>
            <w:r w:rsidRPr="00943424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943424">
              <w:rPr>
                <w:rFonts w:ascii="Times New Roman" w:eastAsiaTheme="minorHAnsi" w:hAnsi="Times New Roman"/>
                <w:color w:val="000000"/>
                <w:lang w:val="en-GB"/>
              </w:rPr>
              <w:t>sore</w:t>
            </w:r>
          </w:p>
          <w:p w14:paraId="5FBEAFA5" w14:textId="77777777" w:rsidR="009963A6" w:rsidRPr="00943424" w:rsidRDefault="009963A6" w:rsidP="009963A6">
            <w:pPr>
              <w:pStyle w:val="ListParagraph"/>
              <w:widowControl w:val="0"/>
              <w:numPr>
                <w:ilvl w:val="0"/>
                <w:numId w:val="31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943424">
              <w:rPr>
                <w:rFonts w:ascii="Times New Roman" w:eastAsiaTheme="minorHAnsi" w:hAnsi="Times New Roman"/>
                <w:color w:val="000000"/>
                <w:lang w:val="en-GB"/>
              </w:rPr>
              <w:t>Rregullat e dh</w:t>
            </w:r>
            <w:r w:rsidRPr="00943424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943424">
              <w:rPr>
                <w:rFonts w:ascii="Times New Roman" w:eastAsiaTheme="minorHAnsi" w:hAnsi="Times New Roman"/>
                <w:color w:val="000000"/>
                <w:lang w:val="en-GB"/>
              </w:rPr>
              <w:t>nies s</w:t>
            </w:r>
            <w:r w:rsidRPr="00943424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943424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ndihm</w:t>
            </w:r>
            <w:r w:rsidRPr="00943424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943424">
              <w:rPr>
                <w:rFonts w:ascii="Times New Roman" w:eastAsiaTheme="minorHAnsi" w:hAnsi="Times New Roman"/>
                <w:color w:val="000000"/>
                <w:lang w:val="en-GB"/>
              </w:rPr>
              <w:t>s s</w:t>
            </w:r>
            <w:r w:rsidRPr="00943424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943424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par</w:t>
            </w:r>
            <w:r w:rsidRPr="00943424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943424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mjek</w:t>
            </w:r>
            <w:r w:rsidRPr="00943424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943424">
              <w:rPr>
                <w:rFonts w:ascii="Times New Roman" w:eastAsiaTheme="minorHAnsi" w:hAnsi="Times New Roman"/>
                <w:color w:val="000000"/>
                <w:lang w:val="en-GB"/>
              </w:rPr>
              <w:t>sore</w:t>
            </w:r>
          </w:p>
          <w:p w14:paraId="31652D60" w14:textId="77777777" w:rsidR="009963A6" w:rsidRPr="00943424" w:rsidRDefault="009963A6" w:rsidP="009963A6">
            <w:pPr>
              <w:pStyle w:val="ListParagraph"/>
              <w:widowControl w:val="0"/>
              <w:numPr>
                <w:ilvl w:val="0"/>
                <w:numId w:val="31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943424">
              <w:rPr>
                <w:rFonts w:ascii="Times New Roman" w:eastAsiaTheme="minorHAnsi" w:hAnsi="Times New Roman"/>
                <w:color w:val="000000"/>
                <w:lang w:val="en-GB"/>
              </w:rPr>
              <w:t>Rastet kur mund t</w:t>
            </w:r>
            <w:r w:rsidRPr="00943424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943424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nd</w:t>
            </w:r>
            <w:r w:rsidRPr="00943424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943424">
              <w:rPr>
                <w:rFonts w:ascii="Times New Roman" w:eastAsiaTheme="minorHAnsi" w:hAnsi="Times New Roman"/>
                <w:color w:val="000000"/>
                <w:lang w:val="en-GB"/>
              </w:rPr>
              <w:t>rhyet p</w:t>
            </w:r>
            <w:r w:rsidRPr="00943424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943424">
              <w:rPr>
                <w:rFonts w:ascii="Times New Roman" w:eastAsiaTheme="minorHAnsi" w:hAnsi="Times New Roman"/>
                <w:color w:val="000000"/>
                <w:lang w:val="en-GB"/>
              </w:rPr>
              <w:t>r dh</w:t>
            </w:r>
            <w:r w:rsidRPr="00943424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943424">
              <w:rPr>
                <w:rFonts w:ascii="Times New Roman" w:eastAsiaTheme="minorHAnsi" w:hAnsi="Times New Roman"/>
                <w:color w:val="000000"/>
                <w:lang w:val="en-GB"/>
              </w:rPr>
              <w:t>nien e ndihm</w:t>
            </w:r>
            <w:r w:rsidRPr="00943424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943424">
              <w:rPr>
                <w:rFonts w:ascii="Times New Roman" w:eastAsiaTheme="minorHAnsi" w:hAnsi="Times New Roman"/>
                <w:color w:val="000000"/>
                <w:lang w:val="en-GB"/>
              </w:rPr>
              <w:t>s s</w:t>
            </w:r>
            <w:r w:rsidRPr="00943424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943424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par</w:t>
            </w:r>
            <w:r w:rsidRPr="00943424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943424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mjek</w:t>
            </w:r>
            <w:r w:rsidRPr="00943424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943424">
              <w:rPr>
                <w:rFonts w:ascii="Times New Roman" w:eastAsiaTheme="minorHAnsi" w:hAnsi="Times New Roman"/>
                <w:color w:val="000000"/>
                <w:lang w:val="en-GB"/>
              </w:rPr>
              <w:t>sore</w:t>
            </w:r>
          </w:p>
          <w:p w14:paraId="118A8CF3" w14:textId="77777777" w:rsidR="009963A6" w:rsidRPr="00943424" w:rsidRDefault="009963A6" w:rsidP="009963A6">
            <w:pPr>
              <w:pStyle w:val="ListParagraph"/>
              <w:widowControl w:val="0"/>
              <w:numPr>
                <w:ilvl w:val="0"/>
                <w:numId w:val="31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943424">
              <w:rPr>
                <w:rFonts w:ascii="Times New Roman" w:eastAsiaTheme="minorHAnsi" w:hAnsi="Times New Roman"/>
                <w:color w:val="000000"/>
                <w:lang w:val="en-GB"/>
              </w:rPr>
              <w:t>Institucionet ku mund t</w:t>
            </w:r>
            <w:r w:rsidRPr="00943424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943424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drejtohesh p</w:t>
            </w:r>
            <w:r w:rsidRPr="00943424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943424">
              <w:rPr>
                <w:rFonts w:ascii="Times New Roman" w:eastAsiaTheme="minorHAnsi" w:hAnsi="Times New Roman"/>
                <w:color w:val="000000"/>
                <w:lang w:val="en-GB"/>
              </w:rPr>
              <w:t>r marrjen e ndihm</w:t>
            </w:r>
            <w:r w:rsidRPr="00943424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943424">
              <w:rPr>
                <w:rFonts w:ascii="Times New Roman" w:eastAsiaTheme="minorHAnsi" w:hAnsi="Times New Roman"/>
                <w:color w:val="000000"/>
                <w:lang w:val="en-GB"/>
              </w:rPr>
              <w:t>s s</w:t>
            </w:r>
            <w:r w:rsidRPr="00943424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943424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par</w:t>
            </w:r>
            <w:r w:rsidRPr="00943424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943424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mjek</w:t>
            </w:r>
            <w:r w:rsidRPr="00943424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943424">
              <w:rPr>
                <w:rFonts w:ascii="Times New Roman" w:eastAsiaTheme="minorHAnsi" w:hAnsi="Times New Roman"/>
                <w:color w:val="000000"/>
                <w:lang w:val="en-GB"/>
              </w:rPr>
              <w:t>sore</w:t>
            </w:r>
          </w:p>
          <w:p w14:paraId="0B4E0E49" w14:textId="77777777" w:rsidR="009963A6" w:rsidRPr="00296800" w:rsidRDefault="009963A6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Faza e tretë: 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duke patur parasysh informacionin e marr</w:t>
            </w:r>
            <w:r w:rsidRPr="00296800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gjat</w:t>
            </w:r>
            <w:r w:rsidRPr="00296800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or</w:t>
            </w:r>
            <w:r w:rsidRPr="00296800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s s</w:t>
            </w:r>
            <w:r w:rsidRPr="00296800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m</w:t>
            </w:r>
            <w:r w:rsidRPr="00296800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simit, mësuesi fton nxënësit të diskutojnë mbi:</w:t>
            </w:r>
          </w:p>
          <w:p w14:paraId="4C86CF59" w14:textId="77777777" w:rsidR="009963A6" w:rsidRPr="00943424" w:rsidRDefault="009963A6" w:rsidP="009963A6">
            <w:pPr>
              <w:pStyle w:val="ListParagraph"/>
              <w:widowControl w:val="0"/>
              <w:numPr>
                <w:ilvl w:val="0"/>
                <w:numId w:val="32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943424">
              <w:rPr>
                <w:rFonts w:ascii="Times New Roman" w:eastAsiaTheme="minorHAnsi" w:hAnsi="Times New Roman"/>
                <w:color w:val="000000"/>
                <w:lang w:val="en-GB"/>
              </w:rPr>
              <w:t>A je gjendur ndonjëherë në situata aksidentesh apo pranë personave të cilët kishin nevojë për ndihmën e parë mjekësore?</w:t>
            </w:r>
          </w:p>
          <w:p w14:paraId="6ACD7873" w14:textId="77777777" w:rsidR="009963A6" w:rsidRPr="00943424" w:rsidRDefault="009963A6" w:rsidP="009963A6">
            <w:pPr>
              <w:pStyle w:val="ListParagraph"/>
              <w:widowControl w:val="0"/>
              <w:numPr>
                <w:ilvl w:val="0"/>
                <w:numId w:val="32"/>
              </w:numPr>
              <w:suppressAutoHyphens/>
              <w:autoSpaceDE w:val="0"/>
              <w:autoSpaceDN w:val="0"/>
              <w:adjustRightInd w:val="0"/>
              <w:spacing w:after="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943424">
              <w:rPr>
                <w:rFonts w:ascii="Times New Roman" w:eastAsiaTheme="minorHAnsi" w:hAnsi="Times New Roman"/>
                <w:color w:val="000000"/>
                <w:lang w:val="en-GB"/>
              </w:rPr>
              <w:t xml:space="preserve">Në rast se po, </w:t>
            </w:r>
          </w:p>
          <w:p w14:paraId="6792BBED" w14:textId="77777777" w:rsidR="009963A6" w:rsidRPr="00943424" w:rsidRDefault="009963A6" w:rsidP="009963A6">
            <w:pPr>
              <w:pStyle w:val="ListParagraph"/>
              <w:widowControl w:val="0"/>
              <w:numPr>
                <w:ilvl w:val="0"/>
                <w:numId w:val="32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943424">
              <w:rPr>
                <w:rFonts w:ascii="Times New Roman" w:eastAsiaTheme="minorHAnsi" w:hAnsi="Times New Roman"/>
                <w:color w:val="000000"/>
                <w:lang w:val="en-GB"/>
              </w:rPr>
              <w:t>Cila ishte situata?</w:t>
            </w:r>
          </w:p>
          <w:p w14:paraId="03405F86" w14:textId="77777777" w:rsidR="009963A6" w:rsidRPr="00943424" w:rsidRDefault="009963A6" w:rsidP="009963A6">
            <w:pPr>
              <w:pStyle w:val="ListParagraph"/>
              <w:widowControl w:val="0"/>
              <w:numPr>
                <w:ilvl w:val="0"/>
                <w:numId w:val="32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proofErr w:type="gramStart"/>
            <w:r w:rsidRPr="00943424">
              <w:rPr>
                <w:rFonts w:ascii="Times New Roman" w:eastAsiaTheme="minorHAnsi" w:hAnsi="Times New Roman"/>
                <w:color w:val="000000"/>
                <w:lang w:val="en-GB"/>
              </w:rPr>
              <w:t>A</w:t>
            </w:r>
            <w:proofErr w:type="gramEnd"/>
            <w:r w:rsidRPr="00943424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ndërhyre për dhënien e ndihmës së parë?</w:t>
            </w:r>
          </w:p>
          <w:p w14:paraId="579D44C9" w14:textId="77777777" w:rsidR="009963A6" w:rsidRPr="00943424" w:rsidRDefault="009963A6" w:rsidP="009963A6">
            <w:pPr>
              <w:pStyle w:val="ListParagraph"/>
              <w:widowControl w:val="0"/>
              <w:numPr>
                <w:ilvl w:val="0"/>
                <w:numId w:val="32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943424">
              <w:rPr>
                <w:rFonts w:ascii="Cambria" w:eastAsiaTheme="minorHAnsi" w:hAnsi="Cambria"/>
                <w:color w:val="000000"/>
                <w:lang w:val="en-GB"/>
              </w:rPr>
              <w:t>Çfarë veprimesh kreve për dhënien e ndihmës së parë?</w:t>
            </w:r>
          </w:p>
          <w:p w14:paraId="4764BA33" w14:textId="77777777" w:rsidR="009963A6" w:rsidRPr="00943424" w:rsidRDefault="009963A6" w:rsidP="009963A6">
            <w:pPr>
              <w:pStyle w:val="ListParagraph"/>
              <w:widowControl w:val="0"/>
              <w:numPr>
                <w:ilvl w:val="0"/>
                <w:numId w:val="32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943424">
              <w:rPr>
                <w:rFonts w:ascii="Times New Roman" w:eastAsiaTheme="minorHAnsi" w:hAnsi="Times New Roman"/>
                <w:color w:val="000000"/>
                <w:lang w:val="en-GB"/>
              </w:rPr>
              <w:t>Cili është misioni i organizatës së Kryqit të kuq në botë dhe në vendin tonë?</w:t>
            </w:r>
          </w:p>
          <w:p w14:paraId="7E480593" w14:textId="77777777" w:rsidR="009963A6" w:rsidRPr="00EF6ABF" w:rsidRDefault="009963A6" w:rsidP="009963A6">
            <w:pPr>
              <w:pStyle w:val="ListParagraph"/>
              <w:widowControl w:val="0"/>
              <w:numPr>
                <w:ilvl w:val="0"/>
                <w:numId w:val="32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943424">
              <w:rPr>
                <w:rFonts w:ascii="Times New Roman" w:eastAsiaTheme="minorHAnsi" w:hAnsi="Times New Roman"/>
                <w:color w:val="000000"/>
                <w:lang w:val="en-GB"/>
              </w:rPr>
              <w:t>A ka organizata të tjera në botë që kanë mision të ngjashëm me atë të Kryqit të kuq?</w:t>
            </w:r>
          </w:p>
          <w:p w14:paraId="2C0ACA72" w14:textId="77777777" w:rsidR="009963A6" w:rsidRPr="00296800" w:rsidRDefault="009963A6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Duke iu referuar informacionit të marrë, mësuesi fton nxënësit të japin shembuj të formave të ndryshme të veprimtarisë fizike nga jeta e përditshme, si dhe diskutojnë mbi përfitimet që kanë marrë prej tyre.</w:t>
            </w:r>
          </w:p>
        </w:tc>
      </w:tr>
      <w:tr w:rsidR="009963A6" w:rsidRPr="00296800" w14:paraId="489499EC" w14:textId="77777777" w:rsidTr="009F294E">
        <w:trPr>
          <w:trHeight w:val="1168"/>
        </w:trPr>
        <w:tc>
          <w:tcPr>
            <w:tcW w:w="96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4F19FFB" w14:textId="77777777" w:rsidR="009963A6" w:rsidRPr="00296800" w:rsidRDefault="009963A6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lastRenderedPageBreak/>
              <w:t>Vlerësimi:</w:t>
            </w:r>
          </w:p>
          <w:p w14:paraId="64932C16" w14:textId="77777777" w:rsidR="009963A6" w:rsidRPr="00296800" w:rsidRDefault="009963A6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Nxënësit/et do të vëzhgohen gjatë bashkëveprimit me njëri –tjetrin dhe mësuesin/en për njohuritë që kanë rreth temës mësimore</w:t>
            </w:r>
            <w:r>
              <w:rPr>
                <w:rFonts w:ascii="Times New Roman" w:eastAsiaTheme="minorHAnsi" w:hAnsi="Times New Roman"/>
                <w:color w:val="000000"/>
                <w:lang w:val="en-GB"/>
              </w:rPr>
              <w:t>.</w:t>
            </w:r>
          </w:p>
          <w:p w14:paraId="7D0F21E7" w14:textId="77777777" w:rsidR="009963A6" w:rsidRPr="00296800" w:rsidRDefault="009963A6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Do të vlerësohen për</w:t>
            </w:r>
            <w:r>
              <w:rPr>
                <w:rFonts w:ascii="Times New Roman" w:eastAsiaTheme="minorHAnsi" w:hAnsi="Times New Roman"/>
                <w:color w:val="000000"/>
                <w:lang w:val="en-GB"/>
              </w:rPr>
              <w:t xml:space="preserve"> dukuritë pozitive të shfaqura 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gjatë diskutimit (respektimi mendimit të shokëve, radhës së diskutimit, pjesëmarrja aktive në diskutim, et.) </w:t>
            </w:r>
          </w:p>
        </w:tc>
      </w:tr>
      <w:tr w:rsidR="009963A6" w:rsidRPr="00296800" w14:paraId="7BC57CD5" w14:textId="77777777" w:rsidTr="009F294E">
        <w:trPr>
          <w:trHeight w:val="502"/>
        </w:trPr>
        <w:tc>
          <w:tcPr>
            <w:tcW w:w="96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7E1C815" w14:textId="77777777" w:rsidR="009963A6" w:rsidRPr="00296800" w:rsidRDefault="009963A6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Detyrat dhe puna e pavarur:</w:t>
            </w:r>
            <w:r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 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Të zbulojnë më tepër nga prindërit, li</w:t>
            </w:r>
            <w:r>
              <w:rPr>
                <w:rFonts w:ascii="Times New Roman" w:eastAsiaTheme="minorHAnsi" w:hAnsi="Times New Roman"/>
                <w:color w:val="000000"/>
                <w:lang w:val="en-GB"/>
              </w:rPr>
              <w:t xml:space="preserve">bra të ndryshëm apo interneti, 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mbi origjinën dhe misionin e Lëvizjes së Kryqit të kuq dhe Gjysmëhënës së kuqe.  </w:t>
            </w:r>
          </w:p>
        </w:tc>
      </w:tr>
    </w:tbl>
    <w:p w14:paraId="6252E1DA" w14:textId="77777777" w:rsidR="009963A6" w:rsidRDefault="009963A6" w:rsidP="009963A6">
      <w:pPr>
        <w:widowControl w:val="0"/>
        <w:suppressAutoHyphens/>
        <w:autoSpaceDE w:val="0"/>
        <w:autoSpaceDN w:val="0"/>
        <w:adjustRightInd w:val="0"/>
        <w:textAlignment w:val="center"/>
        <w:rPr>
          <w:rFonts w:ascii="Times New Roman" w:eastAsiaTheme="minorHAnsi" w:hAnsi="Times New Roman"/>
          <w:color w:val="000000"/>
          <w:lang w:val="en-GB"/>
        </w:rPr>
      </w:pPr>
    </w:p>
    <w:p w14:paraId="2CFE7E37" w14:textId="77777777" w:rsidR="00534776" w:rsidRPr="009963A6" w:rsidRDefault="00534776" w:rsidP="009963A6"/>
    <w:sectPr w:rsidR="00534776" w:rsidRPr="009963A6" w:rsidSect="008910E8">
      <w:pgSz w:w="12240" w:h="15840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43D6C8" w14:textId="77777777" w:rsidR="00A70BE6" w:rsidRDefault="00A70BE6" w:rsidP="003504EA">
      <w:pPr>
        <w:spacing w:after="0" w:line="240" w:lineRule="auto"/>
      </w:pPr>
      <w:r>
        <w:separator/>
      </w:r>
    </w:p>
  </w:endnote>
  <w:endnote w:type="continuationSeparator" w:id="0">
    <w:p w14:paraId="6C352CF4" w14:textId="77777777" w:rsidR="00A70BE6" w:rsidRDefault="00A70BE6" w:rsidP="003504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A00002EF" w:usb1="4000207B" w:usb2="00000000" w:usb3="00000000" w:csb0="0000009F" w:csb1="00000000"/>
  </w:font>
  <w:font w:name="MinionPro-Regular">
    <w:altName w:val="Minion Pro"/>
    <w:charset w:val="00"/>
    <w:family w:val="auto"/>
    <w:pitch w:val="variable"/>
    <w:sig w:usb0="00000001" w:usb1="00000001" w:usb2="00000000" w:usb3="00000000" w:csb0="0000019F" w:csb1="00000000"/>
  </w:font>
  <w:font w:name="GillSansMT-Bold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GillSansMT">
    <w:altName w:val="Gill Sans MT"/>
    <w:charset w:val="A1"/>
    <w:family w:val="auto"/>
    <w:pitch w:val="variable"/>
    <w:sig w:usb0="00000001" w:usb1="00000000" w:usb2="00000000" w:usb3="00000000" w:csb0="0000000B" w:csb1="00000000"/>
  </w:font>
  <w:font w:name="GillSansMT-Italic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SegoeUI-Bold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ldine401BT-RomanA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ourierNewPSMT">
    <w:altName w:val="Courier New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 Light">
    <w:altName w:val="Tahoma Bold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9A07FA" w14:textId="77777777" w:rsidR="00A70BE6" w:rsidRDefault="00A70BE6" w:rsidP="003504EA">
      <w:pPr>
        <w:spacing w:after="0" w:line="240" w:lineRule="auto"/>
      </w:pPr>
      <w:r>
        <w:separator/>
      </w:r>
    </w:p>
  </w:footnote>
  <w:footnote w:type="continuationSeparator" w:id="0">
    <w:p w14:paraId="036D9939" w14:textId="77777777" w:rsidR="00A70BE6" w:rsidRDefault="00A70BE6" w:rsidP="003504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107F7"/>
    <w:multiLevelType w:val="hybridMultilevel"/>
    <w:tmpl w:val="6D5038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A5A44FF"/>
    <w:multiLevelType w:val="hybridMultilevel"/>
    <w:tmpl w:val="5AF6F6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B171998"/>
    <w:multiLevelType w:val="hybridMultilevel"/>
    <w:tmpl w:val="07EEA1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D1500C8"/>
    <w:multiLevelType w:val="hybridMultilevel"/>
    <w:tmpl w:val="564E50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F8E65F5"/>
    <w:multiLevelType w:val="hybridMultilevel"/>
    <w:tmpl w:val="596853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FFD0E95"/>
    <w:multiLevelType w:val="hybridMultilevel"/>
    <w:tmpl w:val="2F3091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0DA37E1"/>
    <w:multiLevelType w:val="hybridMultilevel"/>
    <w:tmpl w:val="D996F0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17E459D"/>
    <w:multiLevelType w:val="hybridMultilevel"/>
    <w:tmpl w:val="9E7A605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EE5C8A"/>
    <w:multiLevelType w:val="hybridMultilevel"/>
    <w:tmpl w:val="B40CE3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71E1A3C"/>
    <w:multiLevelType w:val="hybridMultilevel"/>
    <w:tmpl w:val="563CD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D20F43"/>
    <w:multiLevelType w:val="hybridMultilevel"/>
    <w:tmpl w:val="69DC8D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19C4346A"/>
    <w:multiLevelType w:val="hybridMultilevel"/>
    <w:tmpl w:val="188866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19EF0CC4"/>
    <w:multiLevelType w:val="hybridMultilevel"/>
    <w:tmpl w:val="BA8ACB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1A7104C4"/>
    <w:multiLevelType w:val="hybridMultilevel"/>
    <w:tmpl w:val="DF708B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1D684607"/>
    <w:multiLevelType w:val="hybridMultilevel"/>
    <w:tmpl w:val="7A98B0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21BE4137"/>
    <w:multiLevelType w:val="hybridMultilevel"/>
    <w:tmpl w:val="391081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223F0A3A"/>
    <w:multiLevelType w:val="hybridMultilevel"/>
    <w:tmpl w:val="EABA7A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237F6AA1"/>
    <w:multiLevelType w:val="hybridMultilevel"/>
    <w:tmpl w:val="E16C89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23E65C57"/>
    <w:multiLevelType w:val="hybridMultilevel"/>
    <w:tmpl w:val="7A4AE1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240F19FE"/>
    <w:multiLevelType w:val="hybridMultilevel"/>
    <w:tmpl w:val="A01CEB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28B60941"/>
    <w:multiLevelType w:val="hybridMultilevel"/>
    <w:tmpl w:val="756E57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299B557B"/>
    <w:multiLevelType w:val="hybridMultilevel"/>
    <w:tmpl w:val="3678E0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2A9713CE"/>
    <w:multiLevelType w:val="hybridMultilevel"/>
    <w:tmpl w:val="FCE47B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2D6C3885"/>
    <w:multiLevelType w:val="hybridMultilevel"/>
    <w:tmpl w:val="034606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2DF713CC"/>
    <w:multiLevelType w:val="hybridMultilevel"/>
    <w:tmpl w:val="716E1F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2E3D21C6"/>
    <w:multiLevelType w:val="hybridMultilevel"/>
    <w:tmpl w:val="B874EC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305903FD"/>
    <w:multiLevelType w:val="hybridMultilevel"/>
    <w:tmpl w:val="4D9815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315A0831"/>
    <w:multiLevelType w:val="hybridMultilevel"/>
    <w:tmpl w:val="CF464E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22319AE"/>
    <w:multiLevelType w:val="hybridMultilevel"/>
    <w:tmpl w:val="A8EA92A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42533BA"/>
    <w:multiLevelType w:val="hybridMultilevel"/>
    <w:tmpl w:val="376463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4641D5C"/>
    <w:multiLevelType w:val="hybridMultilevel"/>
    <w:tmpl w:val="121AC7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35DB586E"/>
    <w:multiLevelType w:val="hybridMultilevel"/>
    <w:tmpl w:val="5386B8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376E2ACF"/>
    <w:multiLevelType w:val="hybridMultilevel"/>
    <w:tmpl w:val="FDD6A0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39AD6F4D"/>
    <w:multiLevelType w:val="hybridMultilevel"/>
    <w:tmpl w:val="4364A3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39BA61D1"/>
    <w:multiLevelType w:val="hybridMultilevel"/>
    <w:tmpl w:val="B792D1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3BCB156E"/>
    <w:multiLevelType w:val="hybridMultilevel"/>
    <w:tmpl w:val="B1DCD2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3DED7C2E"/>
    <w:multiLevelType w:val="hybridMultilevel"/>
    <w:tmpl w:val="8FAAD4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401827DE"/>
    <w:multiLevelType w:val="hybridMultilevel"/>
    <w:tmpl w:val="4470DF4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405A7968"/>
    <w:multiLevelType w:val="hybridMultilevel"/>
    <w:tmpl w:val="ACC0B3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42864E90"/>
    <w:multiLevelType w:val="hybridMultilevel"/>
    <w:tmpl w:val="4328B6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45B563C6"/>
    <w:multiLevelType w:val="hybridMultilevel"/>
    <w:tmpl w:val="C7D4C8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45E2383D"/>
    <w:multiLevelType w:val="hybridMultilevel"/>
    <w:tmpl w:val="797041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>
    <w:nsid w:val="46F8670A"/>
    <w:multiLevelType w:val="hybridMultilevel"/>
    <w:tmpl w:val="7CBE2B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>
    <w:nsid w:val="477B05C0"/>
    <w:multiLevelType w:val="hybridMultilevel"/>
    <w:tmpl w:val="878A20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>
    <w:nsid w:val="4DAE48D4"/>
    <w:multiLevelType w:val="hybridMultilevel"/>
    <w:tmpl w:val="612663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>
    <w:nsid w:val="519C26FB"/>
    <w:multiLevelType w:val="hybridMultilevel"/>
    <w:tmpl w:val="2E6899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>
    <w:nsid w:val="522C37F9"/>
    <w:multiLevelType w:val="hybridMultilevel"/>
    <w:tmpl w:val="3A0E85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>
    <w:nsid w:val="54214260"/>
    <w:multiLevelType w:val="hybridMultilevel"/>
    <w:tmpl w:val="4770E2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555562B8"/>
    <w:multiLevelType w:val="hybridMultilevel"/>
    <w:tmpl w:val="02BEB2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>
    <w:nsid w:val="58B141D9"/>
    <w:multiLevelType w:val="hybridMultilevel"/>
    <w:tmpl w:val="BFA47B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>
    <w:nsid w:val="5A8A1FBB"/>
    <w:multiLevelType w:val="hybridMultilevel"/>
    <w:tmpl w:val="10BEB3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>
    <w:nsid w:val="5AB7752E"/>
    <w:multiLevelType w:val="hybridMultilevel"/>
    <w:tmpl w:val="5CE2A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5ADB57E8"/>
    <w:multiLevelType w:val="hybridMultilevel"/>
    <w:tmpl w:val="68B09F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>
    <w:nsid w:val="5CEB5E78"/>
    <w:multiLevelType w:val="hybridMultilevel"/>
    <w:tmpl w:val="FA703B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>
    <w:nsid w:val="5E257A13"/>
    <w:multiLevelType w:val="hybridMultilevel"/>
    <w:tmpl w:val="21C29A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>
    <w:nsid w:val="5F6159C2"/>
    <w:multiLevelType w:val="hybridMultilevel"/>
    <w:tmpl w:val="78AE43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>
    <w:nsid w:val="66701EDC"/>
    <w:multiLevelType w:val="hybridMultilevel"/>
    <w:tmpl w:val="4BB494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>
    <w:nsid w:val="66C1595E"/>
    <w:multiLevelType w:val="hybridMultilevel"/>
    <w:tmpl w:val="8D66F80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>
    <w:nsid w:val="66FA5112"/>
    <w:multiLevelType w:val="hybridMultilevel"/>
    <w:tmpl w:val="B3E61B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>
    <w:nsid w:val="679E6F19"/>
    <w:multiLevelType w:val="hybridMultilevel"/>
    <w:tmpl w:val="C8B2F3A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6ACE2E0C"/>
    <w:multiLevelType w:val="hybridMultilevel"/>
    <w:tmpl w:val="969C519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>
    <w:nsid w:val="6D18707A"/>
    <w:multiLevelType w:val="hybridMultilevel"/>
    <w:tmpl w:val="97CE29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>
    <w:nsid w:val="6DDE3016"/>
    <w:multiLevelType w:val="hybridMultilevel"/>
    <w:tmpl w:val="FFA03B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>
    <w:nsid w:val="73B1204F"/>
    <w:multiLevelType w:val="hybridMultilevel"/>
    <w:tmpl w:val="6CFA35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">
    <w:nsid w:val="759A77BF"/>
    <w:multiLevelType w:val="hybridMultilevel"/>
    <w:tmpl w:val="43E649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>
    <w:nsid w:val="773A460B"/>
    <w:multiLevelType w:val="hybridMultilevel"/>
    <w:tmpl w:val="A69053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>
    <w:nsid w:val="777D577B"/>
    <w:multiLevelType w:val="hybridMultilevel"/>
    <w:tmpl w:val="8848C6E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797D0824"/>
    <w:multiLevelType w:val="hybridMultilevel"/>
    <w:tmpl w:val="06040A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8">
    <w:nsid w:val="798371FE"/>
    <w:multiLevelType w:val="hybridMultilevel"/>
    <w:tmpl w:val="FEF0DC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9">
    <w:nsid w:val="7A377089"/>
    <w:multiLevelType w:val="hybridMultilevel"/>
    <w:tmpl w:val="3326C8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7BEF53CA"/>
    <w:multiLevelType w:val="hybridMultilevel"/>
    <w:tmpl w:val="7B8AFF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>
    <w:nsid w:val="7E5C5AF7"/>
    <w:multiLevelType w:val="hybridMultilevel"/>
    <w:tmpl w:val="023C18B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2">
    <w:nsid w:val="7F0007BF"/>
    <w:multiLevelType w:val="hybridMultilevel"/>
    <w:tmpl w:val="C122CC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1"/>
  </w:num>
  <w:num w:numId="3">
    <w:abstractNumId w:val="59"/>
  </w:num>
  <w:num w:numId="4">
    <w:abstractNumId w:val="7"/>
  </w:num>
  <w:num w:numId="5">
    <w:abstractNumId w:val="66"/>
  </w:num>
  <w:num w:numId="6">
    <w:abstractNumId w:val="28"/>
  </w:num>
  <w:num w:numId="7">
    <w:abstractNumId w:val="70"/>
  </w:num>
  <w:num w:numId="8">
    <w:abstractNumId w:val="69"/>
  </w:num>
  <w:num w:numId="9">
    <w:abstractNumId w:val="25"/>
  </w:num>
  <w:num w:numId="10">
    <w:abstractNumId w:val="2"/>
  </w:num>
  <w:num w:numId="11">
    <w:abstractNumId w:val="0"/>
  </w:num>
  <w:num w:numId="12">
    <w:abstractNumId w:val="15"/>
  </w:num>
  <w:num w:numId="13">
    <w:abstractNumId w:val="13"/>
  </w:num>
  <w:num w:numId="14">
    <w:abstractNumId w:val="30"/>
  </w:num>
  <w:num w:numId="15">
    <w:abstractNumId w:val="37"/>
  </w:num>
  <w:num w:numId="16">
    <w:abstractNumId w:val="58"/>
  </w:num>
  <w:num w:numId="17">
    <w:abstractNumId w:val="50"/>
  </w:num>
  <w:num w:numId="18">
    <w:abstractNumId w:val="44"/>
  </w:num>
  <w:num w:numId="19">
    <w:abstractNumId w:val="34"/>
  </w:num>
  <w:num w:numId="20">
    <w:abstractNumId w:val="14"/>
  </w:num>
  <w:num w:numId="21">
    <w:abstractNumId w:val="8"/>
  </w:num>
  <w:num w:numId="22">
    <w:abstractNumId w:val="31"/>
  </w:num>
  <w:num w:numId="23">
    <w:abstractNumId w:val="56"/>
  </w:num>
  <w:num w:numId="24">
    <w:abstractNumId w:val="24"/>
  </w:num>
  <w:num w:numId="25">
    <w:abstractNumId w:val="5"/>
  </w:num>
  <w:num w:numId="26">
    <w:abstractNumId w:val="48"/>
  </w:num>
  <w:num w:numId="27">
    <w:abstractNumId w:val="10"/>
  </w:num>
  <w:num w:numId="28">
    <w:abstractNumId w:val="61"/>
  </w:num>
  <w:num w:numId="29">
    <w:abstractNumId w:val="1"/>
  </w:num>
  <w:num w:numId="30">
    <w:abstractNumId w:val="21"/>
  </w:num>
  <w:num w:numId="31">
    <w:abstractNumId w:val="20"/>
  </w:num>
  <w:num w:numId="32">
    <w:abstractNumId w:val="63"/>
  </w:num>
  <w:num w:numId="33">
    <w:abstractNumId w:val="45"/>
  </w:num>
  <w:num w:numId="34">
    <w:abstractNumId w:val="26"/>
  </w:num>
  <w:num w:numId="35">
    <w:abstractNumId w:val="49"/>
  </w:num>
  <w:num w:numId="36">
    <w:abstractNumId w:val="65"/>
  </w:num>
  <w:num w:numId="37">
    <w:abstractNumId w:val="18"/>
  </w:num>
  <w:num w:numId="38">
    <w:abstractNumId w:val="62"/>
  </w:num>
  <w:num w:numId="39">
    <w:abstractNumId w:val="40"/>
  </w:num>
  <w:num w:numId="40">
    <w:abstractNumId w:val="53"/>
  </w:num>
  <w:num w:numId="41">
    <w:abstractNumId w:val="51"/>
  </w:num>
  <w:num w:numId="42">
    <w:abstractNumId w:val="6"/>
  </w:num>
  <w:num w:numId="43">
    <w:abstractNumId w:val="72"/>
  </w:num>
  <w:num w:numId="44">
    <w:abstractNumId w:val="55"/>
  </w:num>
  <w:num w:numId="45">
    <w:abstractNumId w:val="19"/>
  </w:num>
  <w:num w:numId="46">
    <w:abstractNumId w:val="52"/>
  </w:num>
  <w:num w:numId="47">
    <w:abstractNumId w:val="35"/>
  </w:num>
  <w:num w:numId="48">
    <w:abstractNumId w:val="38"/>
  </w:num>
  <w:num w:numId="49">
    <w:abstractNumId w:val="17"/>
  </w:num>
  <w:num w:numId="50">
    <w:abstractNumId w:val="57"/>
  </w:num>
  <w:num w:numId="51">
    <w:abstractNumId w:val="22"/>
  </w:num>
  <w:num w:numId="52">
    <w:abstractNumId w:val="36"/>
  </w:num>
  <w:num w:numId="53">
    <w:abstractNumId w:val="67"/>
  </w:num>
  <w:num w:numId="54">
    <w:abstractNumId w:val="16"/>
  </w:num>
  <w:num w:numId="55">
    <w:abstractNumId w:val="27"/>
  </w:num>
  <w:num w:numId="56">
    <w:abstractNumId w:val="39"/>
  </w:num>
  <w:num w:numId="57">
    <w:abstractNumId w:val="54"/>
  </w:num>
  <w:num w:numId="58">
    <w:abstractNumId w:val="11"/>
  </w:num>
  <w:num w:numId="59">
    <w:abstractNumId w:val="46"/>
  </w:num>
  <w:num w:numId="60">
    <w:abstractNumId w:val="4"/>
  </w:num>
  <w:num w:numId="61">
    <w:abstractNumId w:val="42"/>
  </w:num>
  <w:num w:numId="62">
    <w:abstractNumId w:val="12"/>
  </w:num>
  <w:num w:numId="63">
    <w:abstractNumId w:val="41"/>
  </w:num>
  <w:num w:numId="64">
    <w:abstractNumId w:val="29"/>
  </w:num>
  <w:num w:numId="65">
    <w:abstractNumId w:val="47"/>
  </w:num>
  <w:num w:numId="66">
    <w:abstractNumId w:val="64"/>
  </w:num>
  <w:num w:numId="67">
    <w:abstractNumId w:val="33"/>
  </w:num>
  <w:num w:numId="68">
    <w:abstractNumId w:val="32"/>
  </w:num>
  <w:num w:numId="69">
    <w:abstractNumId w:val="23"/>
  </w:num>
  <w:num w:numId="70">
    <w:abstractNumId w:val="43"/>
  </w:num>
  <w:num w:numId="71">
    <w:abstractNumId w:val="68"/>
  </w:num>
  <w:num w:numId="72">
    <w:abstractNumId w:val="60"/>
  </w:num>
  <w:num w:numId="73">
    <w:abstractNumId w:val="3"/>
  </w:num>
  <w:numIdMacAtCleanup w:val="7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hideSpellingErrors/>
  <w:proofState w:grammar="clean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410E7"/>
    <w:rsid w:val="000126F8"/>
    <w:rsid w:val="00033E23"/>
    <w:rsid w:val="0003641F"/>
    <w:rsid w:val="000476C0"/>
    <w:rsid w:val="00054707"/>
    <w:rsid w:val="00082466"/>
    <w:rsid w:val="000A5B7F"/>
    <w:rsid w:val="000B5B96"/>
    <w:rsid w:val="000C7BE6"/>
    <w:rsid w:val="000E0A22"/>
    <w:rsid w:val="000F7A68"/>
    <w:rsid w:val="0010200A"/>
    <w:rsid w:val="00155398"/>
    <w:rsid w:val="00160FCB"/>
    <w:rsid w:val="00172B99"/>
    <w:rsid w:val="001770E2"/>
    <w:rsid w:val="001A2675"/>
    <w:rsid w:val="001B1B5F"/>
    <w:rsid w:val="001C2B28"/>
    <w:rsid w:val="001D2FA9"/>
    <w:rsid w:val="001F2F41"/>
    <w:rsid w:val="0020095E"/>
    <w:rsid w:val="00250CF8"/>
    <w:rsid w:val="002551A1"/>
    <w:rsid w:val="0026054D"/>
    <w:rsid w:val="0027325A"/>
    <w:rsid w:val="00275003"/>
    <w:rsid w:val="00290059"/>
    <w:rsid w:val="00291A02"/>
    <w:rsid w:val="00296710"/>
    <w:rsid w:val="00296800"/>
    <w:rsid w:val="002A0EF1"/>
    <w:rsid w:val="003078CD"/>
    <w:rsid w:val="0031486F"/>
    <w:rsid w:val="00317318"/>
    <w:rsid w:val="003344F8"/>
    <w:rsid w:val="00341670"/>
    <w:rsid w:val="00344419"/>
    <w:rsid w:val="003504EA"/>
    <w:rsid w:val="00356370"/>
    <w:rsid w:val="00365A4E"/>
    <w:rsid w:val="00392EF1"/>
    <w:rsid w:val="003A4658"/>
    <w:rsid w:val="003C3C4B"/>
    <w:rsid w:val="003D0F84"/>
    <w:rsid w:val="003F3CD1"/>
    <w:rsid w:val="00431F4E"/>
    <w:rsid w:val="0046602F"/>
    <w:rsid w:val="004935AB"/>
    <w:rsid w:val="004A6C20"/>
    <w:rsid w:val="004C6CD9"/>
    <w:rsid w:val="004D0889"/>
    <w:rsid w:val="004D0A24"/>
    <w:rsid w:val="005143F3"/>
    <w:rsid w:val="00531220"/>
    <w:rsid w:val="00534776"/>
    <w:rsid w:val="00534FC8"/>
    <w:rsid w:val="00537BA7"/>
    <w:rsid w:val="00563667"/>
    <w:rsid w:val="00567208"/>
    <w:rsid w:val="00576FBF"/>
    <w:rsid w:val="00584993"/>
    <w:rsid w:val="00602A67"/>
    <w:rsid w:val="006135C1"/>
    <w:rsid w:val="00621506"/>
    <w:rsid w:val="00625972"/>
    <w:rsid w:val="00631657"/>
    <w:rsid w:val="0066693C"/>
    <w:rsid w:val="006A0D72"/>
    <w:rsid w:val="006B3B5F"/>
    <w:rsid w:val="006D254F"/>
    <w:rsid w:val="006D7C2D"/>
    <w:rsid w:val="006F42D7"/>
    <w:rsid w:val="006F68C5"/>
    <w:rsid w:val="00701AA1"/>
    <w:rsid w:val="00706FB6"/>
    <w:rsid w:val="007077A0"/>
    <w:rsid w:val="00722202"/>
    <w:rsid w:val="007767A9"/>
    <w:rsid w:val="00776D14"/>
    <w:rsid w:val="00784222"/>
    <w:rsid w:val="00793995"/>
    <w:rsid w:val="00797B55"/>
    <w:rsid w:val="007B0A2D"/>
    <w:rsid w:val="007F6132"/>
    <w:rsid w:val="00821CBE"/>
    <w:rsid w:val="00825552"/>
    <w:rsid w:val="00863D41"/>
    <w:rsid w:val="00872D35"/>
    <w:rsid w:val="0087799E"/>
    <w:rsid w:val="008910E8"/>
    <w:rsid w:val="008A609A"/>
    <w:rsid w:val="008B2683"/>
    <w:rsid w:val="008C3D16"/>
    <w:rsid w:val="008C77DF"/>
    <w:rsid w:val="008E098D"/>
    <w:rsid w:val="00914AD5"/>
    <w:rsid w:val="0091609A"/>
    <w:rsid w:val="00934BED"/>
    <w:rsid w:val="00935AD2"/>
    <w:rsid w:val="00943424"/>
    <w:rsid w:val="00964A67"/>
    <w:rsid w:val="00965B7E"/>
    <w:rsid w:val="00975BE0"/>
    <w:rsid w:val="009916D9"/>
    <w:rsid w:val="009963A6"/>
    <w:rsid w:val="009A2448"/>
    <w:rsid w:val="009D298F"/>
    <w:rsid w:val="009F3732"/>
    <w:rsid w:val="00A10DC7"/>
    <w:rsid w:val="00A15708"/>
    <w:rsid w:val="00A4223A"/>
    <w:rsid w:val="00A604A8"/>
    <w:rsid w:val="00A6461F"/>
    <w:rsid w:val="00A70BE6"/>
    <w:rsid w:val="00A942CF"/>
    <w:rsid w:val="00AA3862"/>
    <w:rsid w:val="00AA764E"/>
    <w:rsid w:val="00AB2110"/>
    <w:rsid w:val="00AB47D9"/>
    <w:rsid w:val="00AB6453"/>
    <w:rsid w:val="00AC3BC4"/>
    <w:rsid w:val="00AC69F9"/>
    <w:rsid w:val="00AD68D5"/>
    <w:rsid w:val="00B00186"/>
    <w:rsid w:val="00B340F6"/>
    <w:rsid w:val="00B5200D"/>
    <w:rsid w:val="00B62E79"/>
    <w:rsid w:val="00B90019"/>
    <w:rsid w:val="00BD2CD2"/>
    <w:rsid w:val="00BF00D4"/>
    <w:rsid w:val="00C05953"/>
    <w:rsid w:val="00C42352"/>
    <w:rsid w:val="00C47B88"/>
    <w:rsid w:val="00C75FF0"/>
    <w:rsid w:val="00C8129F"/>
    <w:rsid w:val="00C907FF"/>
    <w:rsid w:val="00CE6043"/>
    <w:rsid w:val="00CF5614"/>
    <w:rsid w:val="00D410E7"/>
    <w:rsid w:val="00D576A3"/>
    <w:rsid w:val="00D8122C"/>
    <w:rsid w:val="00D82F29"/>
    <w:rsid w:val="00DA793F"/>
    <w:rsid w:val="00DB6126"/>
    <w:rsid w:val="00DD7CFE"/>
    <w:rsid w:val="00DE53A3"/>
    <w:rsid w:val="00E125FF"/>
    <w:rsid w:val="00E32C9B"/>
    <w:rsid w:val="00E47266"/>
    <w:rsid w:val="00E51D76"/>
    <w:rsid w:val="00E547D2"/>
    <w:rsid w:val="00E55195"/>
    <w:rsid w:val="00E6214C"/>
    <w:rsid w:val="00E725BF"/>
    <w:rsid w:val="00EC4C44"/>
    <w:rsid w:val="00ED305F"/>
    <w:rsid w:val="00EE125B"/>
    <w:rsid w:val="00EF6ABF"/>
    <w:rsid w:val="00F1343C"/>
    <w:rsid w:val="00F15DC5"/>
    <w:rsid w:val="00F47267"/>
    <w:rsid w:val="00F72482"/>
    <w:rsid w:val="00F75E8F"/>
    <w:rsid w:val="00F80A08"/>
    <w:rsid w:val="00FC0AA0"/>
    <w:rsid w:val="00FD43DA"/>
    <w:rsid w:val="00FE1239"/>
    <w:rsid w:val="00FE4625"/>
    <w:rsid w:val="00FF03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1647CA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10E7"/>
    <w:pPr>
      <w:spacing w:after="200" w:line="276" w:lineRule="auto"/>
    </w:pPr>
    <w:rPr>
      <w:rFonts w:ascii="Calibri" w:eastAsia="Calibri" w:hAnsi="Calibri" w:cs="Times New Roman"/>
      <w:lang w:val="sq-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410E7"/>
    <w:pPr>
      <w:ind w:left="720"/>
      <w:contextualSpacing/>
    </w:pPr>
  </w:style>
  <w:style w:type="character" w:customStyle="1" w:styleId="hps">
    <w:name w:val="hps"/>
    <w:uiPriority w:val="99"/>
    <w:rsid w:val="00D410E7"/>
  </w:style>
  <w:style w:type="paragraph" w:customStyle="1" w:styleId="NoParagraphStyle">
    <w:name w:val="[No Paragraph Style]"/>
    <w:rsid w:val="00E32C9B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</w:rPr>
  </w:style>
  <w:style w:type="paragraph" w:customStyle="1" w:styleId="Mesimet">
    <w:name w:val="Mesimet"/>
    <w:basedOn w:val="NoParagraphStyle"/>
    <w:next w:val="NoParagraphStyle"/>
    <w:uiPriority w:val="99"/>
    <w:rsid w:val="00E32C9B"/>
    <w:pPr>
      <w:spacing w:after="113"/>
      <w:jc w:val="both"/>
    </w:pPr>
    <w:rPr>
      <w:rFonts w:ascii="GillSansMT-Bold" w:hAnsi="GillSansMT-Bold" w:cs="GillSansMT-Bold"/>
      <w:b/>
      <w:bCs/>
      <w:lang w:val="en-US"/>
    </w:rPr>
  </w:style>
  <w:style w:type="paragraph" w:customStyle="1" w:styleId="TEKSTI">
    <w:name w:val="TEKSTI"/>
    <w:basedOn w:val="NoParagraphStyle"/>
    <w:next w:val="NoParagraphStyle"/>
    <w:uiPriority w:val="99"/>
    <w:rsid w:val="00E32C9B"/>
    <w:pPr>
      <w:jc w:val="both"/>
    </w:pPr>
    <w:rPr>
      <w:rFonts w:ascii="GillSansMT" w:hAnsi="GillSansMT" w:cs="GillSansMT"/>
      <w:sz w:val="22"/>
      <w:szCs w:val="22"/>
      <w:lang w:val="en-US"/>
    </w:rPr>
  </w:style>
  <w:style w:type="paragraph" w:customStyle="1" w:styleId="Tekstibullets">
    <w:name w:val="Teksti bullets"/>
    <w:basedOn w:val="NoParagraphStyle"/>
    <w:next w:val="NoParagraphStyle"/>
    <w:uiPriority w:val="99"/>
    <w:rsid w:val="00E32C9B"/>
    <w:pPr>
      <w:ind w:left="283" w:hanging="283"/>
      <w:jc w:val="both"/>
    </w:pPr>
    <w:rPr>
      <w:rFonts w:ascii="GillSansMT" w:hAnsi="GillSansMT" w:cs="GillSansMT"/>
      <w:sz w:val="22"/>
      <w:szCs w:val="22"/>
      <w:lang w:val="en-US"/>
    </w:rPr>
  </w:style>
  <w:style w:type="character" w:customStyle="1" w:styleId="apple-converted-space">
    <w:name w:val="apple-converted-space"/>
    <w:uiPriority w:val="99"/>
    <w:rsid w:val="002551A1"/>
  </w:style>
  <w:style w:type="paragraph" w:customStyle="1" w:styleId="Kreu">
    <w:name w:val="Kreu"/>
    <w:basedOn w:val="NoParagraphStyle"/>
    <w:next w:val="NoParagraphStyle"/>
    <w:uiPriority w:val="99"/>
    <w:rsid w:val="002551A1"/>
    <w:pPr>
      <w:jc w:val="center"/>
    </w:pPr>
    <w:rPr>
      <w:rFonts w:ascii="GillSansMT-Italic" w:hAnsi="GillSansMT-Italic" w:cs="GillSansMT-Italic"/>
      <w:i/>
      <w:iCs/>
      <w:caps/>
      <w:sz w:val="30"/>
      <w:szCs w:val="30"/>
      <w:lang w:val="en-US"/>
    </w:rPr>
  </w:style>
  <w:style w:type="character" w:styleId="Strong">
    <w:name w:val="Strong"/>
    <w:basedOn w:val="DefaultParagraphFont"/>
    <w:uiPriority w:val="99"/>
    <w:qFormat/>
    <w:rsid w:val="002551A1"/>
    <w:rPr>
      <w:b/>
      <w:bCs/>
      <w:w w:val="100"/>
    </w:rPr>
  </w:style>
  <w:style w:type="paragraph" w:customStyle="1" w:styleId="pyetjeTITULL">
    <w:name w:val="pyetje TITULL"/>
    <w:basedOn w:val="NoParagraphStyle"/>
    <w:next w:val="NoParagraphStyle"/>
    <w:uiPriority w:val="99"/>
    <w:rsid w:val="002551A1"/>
    <w:pPr>
      <w:ind w:left="454"/>
      <w:jc w:val="both"/>
    </w:pPr>
    <w:rPr>
      <w:rFonts w:ascii="SegoeUI-Bold" w:hAnsi="SegoeUI-Bold" w:cs="SegoeUI-Bold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51A1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51A1"/>
    <w:rPr>
      <w:rFonts w:ascii="Lucida Grande" w:eastAsia="Calibri" w:hAnsi="Lucida Grande" w:cs="Lucida Grande"/>
      <w:sz w:val="18"/>
      <w:szCs w:val="18"/>
      <w:lang w:val="sq-AL"/>
    </w:rPr>
  </w:style>
  <w:style w:type="character" w:customStyle="1" w:styleId="Footnotereference">
    <w:name w:val="Footnote reference"/>
    <w:uiPriority w:val="99"/>
    <w:rsid w:val="002551A1"/>
    <w:rPr>
      <w:w w:val="100"/>
      <w:vertAlign w:val="superscript"/>
    </w:rPr>
  </w:style>
  <w:style w:type="character" w:customStyle="1" w:styleId="longtext">
    <w:name w:val="long_text"/>
    <w:uiPriority w:val="99"/>
    <w:rsid w:val="002551A1"/>
  </w:style>
  <w:style w:type="paragraph" w:customStyle="1" w:styleId="BasicParagraph">
    <w:name w:val="[Basic Paragraph]"/>
    <w:basedOn w:val="NoParagraphStyle"/>
    <w:uiPriority w:val="99"/>
    <w:rsid w:val="003504EA"/>
  </w:style>
  <w:style w:type="paragraph" w:styleId="Header">
    <w:name w:val="header"/>
    <w:basedOn w:val="Normal"/>
    <w:link w:val="HeaderChar"/>
    <w:uiPriority w:val="99"/>
    <w:unhideWhenUsed/>
    <w:rsid w:val="003504E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04EA"/>
    <w:rPr>
      <w:rFonts w:ascii="Calibri" w:eastAsia="Calibri" w:hAnsi="Calibri" w:cs="Times New Roman"/>
      <w:lang w:val="sq-AL"/>
    </w:rPr>
  </w:style>
  <w:style w:type="paragraph" w:styleId="Footer">
    <w:name w:val="footer"/>
    <w:basedOn w:val="Normal"/>
    <w:link w:val="FooterChar"/>
    <w:uiPriority w:val="99"/>
    <w:unhideWhenUsed/>
    <w:rsid w:val="003504E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04EA"/>
    <w:rPr>
      <w:rFonts w:ascii="Calibri" w:eastAsia="Calibri" w:hAnsi="Calibri" w:cs="Times New Roman"/>
      <w:lang w:val="sq-AL"/>
    </w:rPr>
  </w:style>
  <w:style w:type="paragraph" w:styleId="FootnoteText">
    <w:name w:val="footnote text"/>
    <w:basedOn w:val="Normal"/>
    <w:link w:val="FootnoteTextChar"/>
    <w:uiPriority w:val="99"/>
    <w:unhideWhenUsed/>
    <w:rsid w:val="00341670"/>
    <w:pPr>
      <w:spacing w:after="0" w:line="240" w:lineRule="auto"/>
    </w:pPr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41670"/>
    <w:rPr>
      <w:rFonts w:ascii="Calibri" w:eastAsia="Calibri" w:hAnsi="Calibri" w:cs="Times New Roman"/>
      <w:sz w:val="24"/>
      <w:szCs w:val="24"/>
      <w:lang w:val="sq-AL"/>
    </w:rPr>
  </w:style>
  <w:style w:type="character" w:styleId="FootnoteReference0">
    <w:name w:val="footnote reference"/>
    <w:basedOn w:val="DefaultParagraphFont"/>
    <w:uiPriority w:val="99"/>
    <w:unhideWhenUsed/>
    <w:rsid w:val="00341670"/>
    <w:rPr>
      <w:vertAlign w:val="superscript"/>
    </w:rPr>
  </w:style>
  <w:style w:type="paragraph" w:customStyle="1" w:styleId="Fotnotes">
    <w:name w:val="Fotnotes"/>
    <w:basedOn w:val="BasicParagraph"/>
    <w:uiPriority w:val="99"/>
    <w:rsid w:val="00341670"/>
    <w:pPr>
      <w:jc w:val="both"/>
    </w:pPr>
    <w:rPr>
      <w:rFonts w:ascii="Aldine401BT-RomanA" w:hAnsi="Aldine401BT-RomanA" w:cs="Aldine401BT-RomanA"/>
      <w:sz w:val="18"/>
      <w:szCs w:val="18"/>
    </w:rPr>
  </w:style>
  <w:style w:type="character" w:styleId="HTMLCite">
    <w:name w:val="HTML Cite"/>
    <w:basedOn w:val="DefaultParagraphFont"/>
    <w:uiPriority w:val="99"/>
    <w:rsid w:val="00965B7E"/>
    <w:rPr>
      <w:i/>
      <w:iCs/>
      <w:w w:val="10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96800"/>
    <w:rPr>
      <w:rFonts w:ascii="CourierNewPSMT" w:hAnsi="CourierNewPSMT" w:cs="CourierNewPSMT"/>
      <w:color w:val="00000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rsid w:val="00296800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adjustRightInd w:val="0"/>
      <w:spacing w:line="288" w:lineRule="auto"/>
      <w:textAlignment w:val="center"/>
    </w:pPr>
    <w:rPr>
      <w:rFonts w:ascii="CourierNewPSMT" w:eastAsiaTheme="minorHAnsi" w:hAnsi="CourierNewPSMT" w:cs="CourierNewPSMT"/>
      <w:color w:val="000000"/>
      <w:sz w:val="20"/>
      <w:szCs w:val="20"/>
      <w:lang w:val="en-GB"/>
    </w:rPr>
  </w:style>
  <w:style w:type="character" w:customStyle="1" w:styleId="A8">
    <w:name w:val="A8"/>
    <w:uiPriority w:val="99"/>
    <w:rsid w:val="00296800"/>
    <w:rPr>
      <w:color w:val="000000"/>
      <w:w w:val="100"/>
      <w:sz w:val="19"/>
      <w:szCs w:val="19"/>
    </w:rPr>
  </w:style>
  <w:style w:type="character" w:customStyle="1" w:styleId="WordImportedListStyle95StylesforWordRTFImportedLists">
    <w:name w:val="Word Imported List Style95 (Styles for Word/RTF Imported Lists)"/>
    <w:uiPriority w:val="99"/>
    <w:rsid w:val="00296800"/>
    <w:rPr>
      <w:rFonts w:ascii="Calibri" w:hAnsi="Calibri" w:cs="Calibri"/>
      <w:color w:val="000000"/>
      <w:w w:val="100"/>
      <w:lang w:val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B47E9E1-30FA-354C-9716-FBB2C03CBD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519</TotalTime>
  <Pages>2</Pages>
  <Words>415</Words>
  <Characters>2370</Characters>
  <Application>Microsoft Macintosh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Elvira Baze</dc:creator>
  <cp:keywords/>
  <dc:description/>
  <cp:lastModifiedBy>User Ideart</cp:lastModifiedBy>
  <cp:revision>154</cp:revision>
  <dcterms:created xsi:type="dcterms:W3CDTF">2015-09-14T13:31:00Z</dcterms:created>
  <dcterms:modified xsi:type="dcterms:W3CDTF">2017-09-12T12:40:00Z</dcterms:modified>
</cp:coreProperties>
</file>